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5462" w:rsidRDefault="001B5462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ЗЕМСКОЕ СОБРАНИЕ БОЛЬШЕСОСНОВСКОГО МУНИЦИПАЛЬНОГО РАЙОНА</w:t>
      </w:r>
    </w:p>
    <w:p w:rsidR="001B5462" w:rsidRDefault="001B5462">
      <w:pPr>
        <w:pStyle w:val="ConsPlusTitle"/>
        <w:jc w:val="center"/>
        <w:rPr>
          <w:sz w:val="20"/>
          <w:szCs w:val="20"/>
        </w:rPr>
      </w:pPr>
    </w:p>
    <w:p w:rsidR="001B5462" w:rsidRDefault="001B54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1B5462" w:rsidRDefault="001B54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8 декабря 2010 г. N 74</w:t>
      </w:r>
    </w:p>
    <w:p w:rsidR="001B5462" w:rsidRDefault="001B5462">
      <w:pPr>
        <w:pStyle w:val="ConsPlusTitle"/>
        <w:jc w:val="center"/>
        <w:rPr>
          <w:sz w:val="20"/>
          <w:szCs w:val="20"/>
        </w:rPr>
      </w:pPr>
    </w:p>
    <w:p w:rsidR="001B5462" w:rsidRDefault="001B54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РАЙОННОЙ ЦЕЛЕВОЙ ПРОГРАММЫ "ПОВЫШЕНИЕ</w:t>
      </w:r>
    </w:p>
    <w:p w:rsidR="001B5462" w:rsidRDefault="001B54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БЕЗОПАСНОСТИ ДОРОЖНОГО ДВИЖЕНИЯ, ПРЕДУПРЕЖДЕНИЕ</w:t>
      </w:r>
    </w:p>
    <w:p w:rsidR="001B5462" w:rsidRDefault="001B54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ТРАНСПОРТНЫХ И ДРУГИХ ПРЕСТУПЛЕНИЙ НА АВТОМОБИЛЬНЫХ ДОРОГАХ</w:t>
      </w:r>
    </w:p>
    <w:p w:rsidR="001B5462" w:rsidRDefault="001B54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БОЛЬШЕСОСНОВСКОГО МУНИЦИПАЛЬНОГО РАЙОНА НА 2011-2013 ГГ."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B5462" w:rsidRDefault="001B54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4 части 1 статьи 22 Устава Большесосновского муниципального района.</w:t>
      </w:r>
    </w:p>
    <w:p w:rsidR="001B5462" w:rsidRDefault="001B54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4 статьи 22</w:t>
        </w:r>
      </w:hyperlink>
      <w:r>
        <w:rPr>
          <w:rFonts w:ascii="Calibri" w:hAnsi="Calibri" w:cs="Calibri"/>
        </w:rPr>
        <w:t xml:space="preserve"> Устава Большесосновского муниципального района Земское Собрание решает: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районную целевую </w:t>
      </w:r>
      <w:hyperlink w:anchor="Par3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"Повышение безопасности дорожного движения, предупреждение транспортных и других преступлений на автомобильных дорогах Большесосновского муниципального района на 2011-2013 гг." (прилагается).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вступает в силу со дня принятия.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комитет по вопросам нормативно-правовой деятельности, социальной политики и местному самоуправлению (Чазов М.Н.).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Большесосновского муниципального района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С.Г.ЛЯХИН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Земского Собрания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Большесосновского муниципального района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08.12.2010 N 74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pStyle w:val="ConsPlusTitle"/>
        <w:jc w:val="center"/>
        <w:rPr>
          <w:sz w:val="20"/>
          <w:szCs w:val="20"/>
        </w:rPr>
      </w:pPr>
      <w:bookmarkStart w:id="0" w:name="Par34"/>
      <w:bookmarkEnd w:id="0"/>
      <w:r>
        <w:rPr>
          <w:sz w:val="20"/>
          <w:szCs w:val="20"/>
        </w:rPr>
        <w:t>РАЙОННАЯ ЦЕЛЕВАЯ ПРОГРАММА</w:t>
      </w:r>
    </w:p>
    <w:p w:rsidR="001B5462" w:rsidRDefault="001B54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"ПОВЫШЕНИЕ БЕЗОПАСНОСТИ ДОРОЖНОГО ДВИЖЕНИЯ, ПРЕДУПРЕЖДЕНИЕ</w:t>
      </w:r>
    </w:p>
    <w:p w:rsidR="001B5462" w:rsidRDefault="001B54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ТРАНСПОРТНЫХ И ДРУГИХ ПРЕСТУПЛЕНИЙ НА АВТОМОБИЛЬНЫХ ДОРОГАХ</w:t>
      </w:r>
    </w:p>
    <w:p w:rsidR="001B5462" w:rsidRDefault="001B546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БОЛЬШЕСОСНОВСКОГО МУНИЦИПАЛЬНОГО РАЙОНА НА 2011-2013 ГГ."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 ПРОГРАММЫ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Наименование     Районная целевая программа "Повышение безопасности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        дорожного движения, предупреждение транспортных и других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преступлений на автомобильных дорогах Большесосновского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муниципального района на 2011-2013 гг."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Основание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>
        <w:rPr>
          <w:rFonts w:ascii="Courier New" w:hAnsi="Courier New" w:cs="Courier New"/>
          <w:sz w:val="18"/>
          <w:szCs w:val="18"/>
        </w:rPr>
        <w:t>Федеральный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hyperlink r:id="rId5" w:history="1">
        <w:r>
          <w:rPr>
            <w:rFonts w:ascii="Courier New" w:hAnsi="Courier New" w:cs="Courier New"/>
            <w:color w:val="0000FF"/>
            <w:sz w:val="18"/>
            <w:szCs w:val="18"/>
          </w:rPr>
          <w:t>закон</w:t>
        </w:r>
      </w:hyperlink>
      <w:r>
        <w:rPr>
          <w:rFonts w:ascii="Courier New" w:hAnsi="Courier New" w:cs="Courier New"/>
          <w:sz w:val="18"/>
          <w:szCs w:val="18"/>
        </w:rPr>
        <w:t xml:space="preserve"> "О безопасности дорожного движения",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разработки       Концепция "Государственная транспортная политика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 Федерации" программы (утверждена Постановлением</w:t>
      </w:r>
      <w:proofErr w:type="gram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Правительства Российской Федерации N 1143 от 08.09.1997),</w:t>
      </w:r>
      <w:proofErr w:type="gram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hyperlink r:id="rId6" w:history="1">
        <w:r>
          <w:rPr>
            <w:rFonts w:ascii="Courier New" w:hAnsi="Courier New" w:cs="Courier New"/>
            <w:color w:val="0000FF"/>
            <w:sz w:val="18"/>
            <w:szCs w:val="18"/>
          </w:rPr>
          <w:t>распоряжение</w:t>
        </w:r>
      </w:hyperlink>
      <w:r>
        <w:rPr>
          <w:rFonts w:ascii="Courier New" w:hAnsi="Courier New" w:cs="Courier New"/>
          <w:sz w:val="18"/>
          <w:szCs w:val="18"/>
        </w:rPr>
        <w:t xml:space="preserve"> губернатора Пермской области от 21.08.2000 N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476-р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Основные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Администрация Большесосновского муниципального района,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разработчики     ОГИБДД ОВД по </w:t>
      </w:r>
      <w:proofErr w:type="spellStart"/>
      <w:r>
        <w:rPr>
          <w:rFonts w:ascii="Courier New" w:hAnsi="Courier New" w:cs="Courier New"/>
          <w:sz w:val="18"/>
          <w:szCs w:val="18"/>
        </w:rPr>
        <w:t>Большесосновскому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муниципальному району,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образования      управление образования Большесосновского муниципального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        района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Цель и задачи    - Охрана жизни, здоровья граждан и их имущества, повышение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        гарантии их законных прав на безопасные условия на дорогах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района.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Приоритетными задачами ее достижения являются: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уточнение концепции управления безопасности дорожного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движения в районе;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согласование систем, влияющих на безопасность </w:t>
      </w:r>
      <w:proofErr w:type="gramStart"/>
      <w:r>
        <w:rPr>
          <w:rFonts w:ascii="Courier New" w:hAnsi="Courier New" w:cs="Courier New"/>
          <w:sz w:val="18"/>
          <w:szCs w:val="18"/>
        </w:rPr>
        <w:t>дорожного</w:t>
      </w:r>
      <w:proofErr w:type="gram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движения, координация органов их управления;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повышение пропускной способности дорог при снижении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уровня аварийности;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совершенствование организации дорожного движения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в населенных пунктах района, на дорожной сети в целом;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предупреждение опасного поведения участников дорожного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движения и повышение надежности водителей транспортных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средств;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предупреждение транспортных и других преступлений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на дорогах района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Сроки            2011-2013 гг.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реализации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Основные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- Разработка предложений по совершенствованию требований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направления      к системам безопасности дорожного движения и нормативно-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реализации     технической документации;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цели и задач     - разработка предложений по консолидации усилий населения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        района и органов, обеспечивающих безопасность дорожного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движения;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совершенствование информационной системы оповещения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об условиях дорожного движения, а также оповещение о ДТП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органов и служб, отвечающих за ликвидацию их последствий;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организация массового обучения населения </w:t>
      </w:r>
      <w:hyperlink r:id="rId7" w:history="1">
        <w:r>
          <w:rPr>
            <w:rFonts w:ascii="Courier New" w:hAnsi="Courier New" w:cs="Courier New"/>
            <w:color w:val="0000FF"/>
            <w:sz w:val="18"/>
            <w:szCs w:val="18"/>
          </w:rPr>
          <w:t>Правилам</w:t>
        </w:r>
      </w:hyperlink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дорожного движения, повышение культуры безопасного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поведения на дорогах;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совершенствование системы подготовки водителей,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использование при этом передовых технологий подготовки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и повышения профессионального мастерства водителей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транспортных средств;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разработка предложений и осуществление мероприятий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по соблюдению </w:t>
      </w:r>
      <w:proofErr w:type="gramStart"/>
      <w:r>
        <w:rPr>
          <w:rFonts w:ascii="Courier New" w:hAnsi="Courier New" w:cs="Courier New"/>
          <w:sz w:val="18"/>
          <w:szCs w:val="18"/>
        </w:rPr>
        <w:t>конструктивной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эксплуатационной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безопасности транспортных сре</w:t>
      </w:r>
      <w:proofErr w:type="gramStart"/>
      <w:r>
        <w:rPr>
          <w:rFonts w:ascii="Courier New" w:hAnsi="Courier New" w:cs="Courier New"/>
          <w:sz w:val="18"/>
          <w:szCs w:val="18"/>
        </w:rPr>
        <w:t>дств в р</w:t>
      </w:r>
      <w:proofErr w:type="gramEnd"/>
      <w:r>
        <w:rPr>
          <w:rFonts w:ascii="Courier New" w:hAnsi="Courier New" w:cs="Courier New"/>
          <w:sz w:val="18"/>
          <w:szCs w:val="18"/>
        </w:rPr>
        <w:t>айоне;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внедрение новых эффективных средств, методов и форм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повышения безопасности дорожного движения, пропускной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способности автомобильных дорог и дорожных сооружений;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проведение комплекса работ по совершенствованию условий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дорожного движения в местах концентрации ДТП;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организация более эффективных систем оказания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доврачебной помощи пострадавшим в ДТП;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совершенствование системы взаимодействия контрольно-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надзорных органов;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внедрение технических средств и оборудования </w:t>
      </w:r>
      <w:proofErr w:type="gramStart"/>
      <w:r>
        <w:rPr>
          <w:rFonts w:ascii="Courier New" w:hAnsi="Courier New" w:cs="Courier New"/>
          <w:sz w:val="18"/>
          <w:szCs w:val="18"/>
        </w:rPr>
        <w:t>для</w:t>
      </w:r>
      <w:proofErr w:type="gram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gramStart"/>
      <w:r>
        <w:rPr>
          <w:rFonts w:ascii="Courier New" w:hAnsi="Courier New" w:cs="Courier New"/>
          <w:sz w:val="18"/>
          <w:szCs w:val="18"/>
        </w:rPr>
        <w:t>контроля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скоростными режимами движения, транспортно-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эксплуатационным состоянием опасных участков дорог,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движением тяжеловесных транспортных средств;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совершенствование системы </w:t>
      </w:r>
      <w:proofErr w:type="gramStart"/>
      <w:r>
        <w:rPr>
          <w:rFonts w:ascii="Courier New" w:hAnsi="Courier New" w:cs="Courier New"/>
          <w:sz w:val="18"/>
          <w:szCs w:val="18"/>
        </w:rPr>
        <w:t>сертификационного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лицензионного влияния на участников системы безопасности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дорожного движения;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- регулярное освещение проблем по безопасности </w:t>
      </w:r>
      <w:proofErr w:type="gramStart"/>
      <w:r>
        <w:rPr>
          <w:rFonts w:ascii="Courier New" w:hAnsi="Courier New" w:cs="Courier New"/>
          <w:sz w:val="18"/>
          <w:szCs w:val="18"/>
        </w:rPr>
        <w:t>дорожного</w:t>
      </w:r>
      <w:proofErr w:type="gram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движения в средствах массовой информации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Источники        Местный бюджет;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финансирования   иные источники (средства участников реализации  Программы)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(уточняется при</w:t>
      </w:r>
      <w:proofErr w:type="gram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планировании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Ожидаемые        Снижение уровня аварийности на транспорте на 8-10%.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конечные         Сокращение числа пострадавших людей в ДТП до 15%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результаты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реализации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Организация      </w:t>
      </w:r>
      <w:proofErr w:type="gramStart"/>
      <w:r>
        <w:rPr>
          <w:rFonts w:ascii="Courier New" w:hAnsi="Courier New" w:cs="Courier New"/>
          <w:sz w:val="18"/>
          <w:szCs w:val="18"/>
        </w:rPr>
        <w:t>Контроль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исполнением Программы осуществляется первым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контроля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заместителем главы администрации Большесосновского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исполнением      муниципального района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Программы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СОСТОЯНИЕ ПРОБЛЕМЫ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Укрепление правопорядка на автомобильных дорогах в современных условиях является одной из актуальных социально-экономических проблем. Только за прошедшие 6 лет - с 2004 по 2009 год - в </w:t>
      </w:r>
      <w:proofErr w:type="spellStart"/>
      <w:r>
        <w:rPr>
          <w:rFonts w:ascii="Calibri" w:hAnsi="Calibri" w:cs="Calibri"/>
        </w:rPr>
        <w:t>Большесосновском</w:t>
      </w:r>
      <w:proofErr w:type="spellEnd"/>
      <w:r>
        <w:rPr>
          <w:rFonts w:ascii="Calibri" w:hAnsi="Calibri" w:cs="Calibri"/>
        </w:rPr>
        <w:t xml:space="preserve"> районе зарегистрировано 173 дорожно-транспортных происшествия, в которых погибли 32 человека и получили ранения 223 человека. Общие потери от гибели и ранения людей в целом по Российской Федерации ежегодно составляют 4-5% от валового национального продукта.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Одним из факторов, обостряющих проблему, является быстрое увеличение </w:t>
      </w:r>
      <w:proofErr w:type="spellStart"/>
      <w:r>
        <w:rPr>
          <w:rFonts w:ascii="Calibri" w:hAnsi="Calibri" w:cs="Calibri"/>
        </w:rPr>
        <w:t>автомотопарка</w:t>
      </w:r>
      <w:proofErr w:type="spellEnd"/>
      <w:r>
        <w:rPr>
          <w:rFonts w:ascii="Calibri" w:hAnsi="Calibri" w:cs="Calibri"/>
        </w:rPr>
        <w:t xml:space="preserve">, в т.ч. и в </w:t>
      </w:r>
      <w:proofErr w:type="spellStart"/>
      <w:r>
        <w:rPr>
          <w:rFonts w:ascii="Calibri" w:hAnsi="Calibri" w:cs="Calibri"/>
        </w:rPr>
        <w:t>Большесосновском</w:t>
      </w:r>
      <w:proofErr w:type="spellEnd"/>
      <w:r>
        <w:rPr>
          <w:rFonts w:ascii="Calibri" w:hAnsi="Calibri" w:cs="Calibri"/>
        </w:rPr>
        <w:t xml:space="preserve"> районе. При этом темпы роста интенсивности дорожного движения значительно опережают темпы строительства новых и реконструкции эксплуатируемых дорог.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Поэтому вопросы обеспечения безопасности движения на автодорогах и улицах района требуют особого внимания органов местного самоуправления и других заинтересованных ведомств и организаций.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основным факторам, определяющим причины высокого уровня аварийности на транспорте, относятся: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массовое пренебрежение требованиями норм безопасности дорожного движения участниками дорожного движения;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недостаточная профессиональная подготовка и недисциплинированность водителей транспортных средств;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недостаточное понимание и поддержка со стороны общества мероприятий по обеспечению безопасности дорожного движения;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недостатки системы управления, регулирования и контроля деятельности по безопасности дорожного движения, отсутствие эффективных механизмов взаимодействия органов, влияющих на безопасность дорожного движения;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недостатки технического и методического оснащения органов, служб, предприятий, обеспечивающих безопасность на дорогах и оказание необходимой помощи в случае дорожно-транспортного происшествия;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отсутствие должной ответственности руководителей транспортных, дорожных и других организаций за состояние работы по обеспечению безопасности дорожного движения;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недостаточное финансирование и </w:t>
      </w:r>
      <w:proofErr w:type="spellStart"/>
      <w:r>
        <w:rPr>
          <w:rFonts w:ascii="Calibri" w:hAnsi="Calibri" w:cs="Calibri"/>
        </w:rPr>
        <w:t>малоэффективность</w:t>
      </w:r>
      <w:proofErr w:type="spellEnd"/>
      <w:r>
        <w:rPr>
          <w:rFonts w:ascii="Calibri" w:hAnsi="Calibri" w:cs="Calibri"/>
        </w:rPr>
        <w:t xml:space="preserve"> стимулирования деятельности по предупреждению аварийности на транспорте.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анализа и прогноза динамики уровня автомобилизации и изменения основных показателей аварийности на транспорте, приоритетным направлением деятельности следует считать устранение недостатков в сфере дорожного движения, что позволит повысить гарантии и защищенность участников дорожного движения от дорожно-транспортных происшествий и их последствий.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ЦЕЛЬ И ЗАДАЧИ ПРОГРАММЫ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Программы является обеспечение охраны жизни, здоровья граждан и их имущества, гарантии их законных прав на безопасные условия движения путем привлечения различных организаций и населения района к реализации мероприятий, предусмотренных Программой.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Условием достижения цели является решение следующих задач: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профилактика ДТП;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эффективности управления безопасностью дорожного движения;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предупреждение опасного поведения участников дорожного движения и повышение </w:t>
      </w:r>
      <w:r>
        <w:rPr>
          <w:rFonts w:ascii="Calibri" w:hAnsi="Calibri" w:cs="Calibri"/>
        </w:rPr>
        <w:lastRenderedPageBreak/>
        <w:t>надежности водителей транспортных средств;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требований, касающихся конструктивной и эксплуатационной безопасности транспортных средств, и механизмов их реализации;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разработка и применение эффективных схем, методов и средств организации дорожного движения;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ликвидация и профилактика возникновения опасных участков на федеральной территориальной сети дорог;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совершенствование информационного, организационного и технического обеспечения контрольно-надзорной деятельности;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эффективности аварийно-спасательных работ и оказания экстренной медицинской помощи пострадавшим в ДТП людям.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ПРОГРАММЫ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 реализации Программы базируется на принципах партнерства органов местного самоуправления и организаций, в том числе общественных, а также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КОНЕЧНЫЕ РЕЗУЛЬТАТЫ ПРОГРАММЫ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реализации Программы определяется степенью достижения показателей Программы, в качестве которых выбраны сокращение числа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2013 году, по сравнению с 2010 годом, ожидается сокращение уровня аварийности на транспорте на 8-10% и количества пострадавших людей в ДТП на 15%.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"Повышение безопасности </w:t>
      </w:r>
      <w:proofErr w:type="gramStart"/>
      <w:r>
        <w:rPr>
          <w:rFonts w:ascii="Calibri" w:hAnsi="Calibri" w:cs="Calibri"/>
        </w:rPr>
        <w:t>дорожного</w:t>
      </w:r>
      <w:proofErr w:type="gramEnd"/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движения, предупреждение </w:t>
      </w:r>
      <w:proofErr w:type="gramStart"/>
      <w:r>
        <w:rPr>
          <w:rFonts w:ascii="Calibri" w:hAnsi="Calibri" w:cs="Calibri"/>
        </w:rPr>
        <w:t>транспортных</w:t>
      </w:r>
      <w:proofErr w:type="gramEnd"/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других преступлений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автомобильных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дорогах</w:t>
      </w:r>
      <w:proofErr w:type="gramEnd"/>
      <w:r>
        <w:rPr>
          <w:rFonts w:ascii="Calibri" w:hAnsi="Calibri" w:cs="Calibri"/>
        </w:rPr>
        <w:t xml:space="preserve"> Большесосновского района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2011-2013 гг."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МЕРОПРИЯТИЯ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РАЙОННОЙ ЦЕЛЕВОЙ ПРОГРАММЫ "ПОВЫШЕНИЕ БЕЗОПАСНОСТИ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ДОРОЖНОГО ДВИЖЕНИЯ, ПРЕДУПРЕЖДЕНИЕ ТРАНСПОРТНЫХ И ДРУГИХ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ПРЕСТУПЛЕНИЙ НА АВТОМОБИЛЬНЫХ ДОРОГАХ БОЛЬШЕСОСНОВСКОГО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 НА 2011-2013 ГГ."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┌─────┬───────────────────┬───────┬───────────┬─────────────────┬───────────┐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N  │   Наименование    </w:t>
      </w:r>
      <w:proofErr w:type="spellStart"/>
      <w:r>
        <w:rPr>
          <w:rFonts w:ascii="Courier New" w:hAnsi="Courier New" w:cs="Courier New"/>
          <w:sz w:val="18"/>
          <w:szCs w:val="18"/>
        </w:rPr>
        <w:t>│Сроки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│Источники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и│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Исполнители   </w:t>
      </w:r>
      <w:proofErr w:type="spellStart"/>
      <w:r>
        <w:rPr>
          <w:rFonts w:ascii="Courier New" w:hAnsi="Courier New" w:cs="Courier New"/>
          <w:sz w:val="18"/>
          <w:szCs w:val="18"/>
        </w:rPr>
        <w:t>│Примечание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>/</w:t>
      </w:r>
      <w:proofErr w:type="spellStart"/>
      <w:r>
        <w:rPr>
          <w:rFonts w:ascii="Courier New" w:hAnsi="Courier New" w:cs="Courier New"/>
          <w:sz w:val="18"/>
          <w:szCs w:val="18"/>
        </w:rPr>
        <w:t>п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    мероприятий    </w:t>
      </w:r>
      <w:proofErr w:type="spellStart"/>
      <w:r>
        <w:rPr>
          <w:rFonts w:ascii="Courier New" w:hAnsi="Courier New" w:cs="Courier New"/>
          <w:sz w:val="18"/>
          <w:szCs w:val="18"/>
        </w:rPr>
        <w:t>│испол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</w:t>
      </w:r>
      <w:proofErr w:type="spellStart"/>
      <w:r>
        <w:rPr>
          <w:rFonts w:ascii="Courier New" w:hAnsi="Courier New" w:cs="Courier New"/>
          <w:sz w:val="18"/>
          <w:szCs w:val="18"/>
        </w:rPr>
        <w:t>│потребность│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(заказчик)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│нения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>
        <w:rPr>
          <w:rFonts w:ascii="Courier New" w:hAnsi="Courier New" w:cs="Courier New"/>
          <w:sz w:val="18"/>
          <w:szCs w:val="18"/>
        </w:rPr>
        <w:t>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финанси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│ровании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├─────┼───────────────────┼───────┼───┬───────┼─────────────────┼───────────┤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│         2         │   3   │ 4 │   5   │        6        │     7 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├─────┴───────────────────┴───────┴───┴───────┴─────────────────┴───────────┤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1. ОРГАНИЗАЦИОННЫЕ И ПРОФИЛАКТИЧЕСКИЕ МЕРОПРИЯТИЯ        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├─────┬───────────────────┬───────┬───┬───────┬─────────────────┬───────────┤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│1.1  </w:t>
      </w:r>
      <w:proofErr w:type="spellStart"/>
      <w:r>
        <w:rPr>
          <w:rFonts w:ascii="Courier New" w:hAnsi="Courier New" w:cs="Courier New"/>
          <w:sz w:val="18"/>
          <w:szCs w:val="18"/>
        </w:rPr>
        <w:t>│Издание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продукции  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10000│ОГИБДД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│З</w:t>
      </w:r>
      <w:proofErr w:type="gramEnd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счет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│по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пропаганде и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10000│Большесосновского│собственных│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│обучению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10000│ОВД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│средств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│безопасности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│дорожного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движения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│     │(информационные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proofErr w:type="gram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│листки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памятки)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├─────┴───────────────────┴───────┴───┴───────┴─────────────────┴───────────┤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2. УЛУЧШЕНИЕ МАТЕРИАЛЬНО-ТЕХНИЧЕСКОЙ ОСНАЩЕННОСТИ ПОДРАЗДЕЛЕНИЯ ОГИБДД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├─────┬───────────────────┬───────┬───┬───────┬─────────────────┬───────────┤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│2.1  </w:t>
      </w:r>
      <w:proofErr w:type="spellStart"/>
      <w:r>
        <w:rPr>
          <w:rFonts w:ascii="Courier New" w:hAnsi="Courier New" w:cs="Courier New"/>
          <w:sz w:val="18"/>
          <w:szCs w:val="18"/>
        </w:rPr>
        <w:t>│Приобретение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250000│ОГИБДД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│З</w:t>
      </w:r>
      <w:proofErr w:type="gramEnd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счет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│автомобиля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│Большесосновского│</w:t>
      </w:r>
      <w:proofErr w:type="gramStart"/>
      <w:r>
        <w:rPr>
          <w:rFonts w:ascii="Courier New" w:hAnsi="Courier New" w:cs="Courier New"/>
          <w:sz w:val="18"/>
          <w:szCs w:val="18"/>
        </w:rPr>
        <w:t>собственных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│ОВД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│средств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│2.2  </w:t>
      </w:r>
      <w:proofErr w:type="spellStart"/>
      <w:r>
        <w:rPr>
          <w:rFonts w:ascii="Courier New" w:hAnsi="Courier New" w:cs="Courier New"/>
          <w:sz w:val="18"/>
          <w:szCs w:val="18"/>
        </w:rPr>
        <w:t>│Приобретение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фото-,│2011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150000│ОГИБДД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│З</w:t>
      </w:r>
      <w:proofErr w:type="gramEnd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счет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│видеофиксаторов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│Большесосновского│собственных│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│ОВД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│средств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│2.3  </w:t>
      </w:r>
      <w:proofErr w:type="spellStart"/>
      <w:r>
        <w:rPr>
          <w:rFonts w:ascii="Courier New" w:hAnsi="Courier New" w:cs="Courier New"/>
          <w:sz w:val="18"/>
          <w:szCs w:val="18"/>
        </w:rPr>
        <w:t>│Приобретение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20000│ОГИБДД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│З</w:t>
      </w:r>
      <w:proofErr w:type="gramEnd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счет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│прибора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проверки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│Большесосновского│</w:t>
      </w:r>
      <w:proofErr w:type="gramStart"/>
      <w:r>
        <w:rPr>
          <w:rFonts w:ascii="Courier New" w:hAnsi="Courier New" w:cs="Courier New"/>
          <w:sz w:val="18"/>
          <w:szCs w:val="18"/>
        </w:rPr>
        <w:t>собственных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│светопропускаемости│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│ОВД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│средств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│стекол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│2.4  </w:t>
      </w:r>
      <w:proofErr w:type="spellStart"/>
      <w:r>
        <w:rPr>
          <w:rFonts w:ascii="Courier New" w:hAnsi="Courier New" w:cs="Courier New"/>
          <w:sz w:val="18"/>
          <w:szCs w:val="18"/>
        </w:rPr>
        <w:t>│Приобретение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90000│ОГИБДД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│З</w:t>
      </w:r>
      <w:proofErr w:type="gramEnd"/>
      <w:r>
        <w:rPr>
          <w:rFonts w:ascii="Courier New" w:hAnsi="Courier New" w:cs="Courier New"/>
          <w:sz w:val="18"/>
          <w:szCs w:val="18"/>
        </w:rPr>
        <w:t>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счет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│компьютера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90000│Большесосновского│собственных│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│принтера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ксерокса,│2013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90000│ОВД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│средств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│видеокамеры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,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│фотоаппарата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├─────┴───────────────────┴───────┴───┴───────┴─────────────────┴───────────┤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3. ПРЕДУПРЕЖДЕНИЕ ДЕТСКОГО ДОРОЖНО-ТРАНСПОРТНОГО ТРАВМАТИЗМА       │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├─────┬───────────────────┬───────┬───┬───────┬─────────────────┬───────────┤</w:t>
      </w:r>
    </w:p>
    <w:p w:rsidR="001B5462" w:rsidRDefault="001B54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>
        <w:rPr>
          <w:rFonts w:ascii="Courier New" w:hAnsi="Courier New" w:cs="Courier New"/>
          <w:sz w:val="18"/>
          <w:szCs w:val="18"/>
        </w:rPr>
        <w:t>КонсультантПлюс</w:t>
      </w:r>
      <w:proofErr w:type="spellEnd"/>
      <w:r>
        <w:rPr>
          <w:rFonts w:ascii="Courier New" w:hAnsi="Courier New" w:cs="Courier New"/>
          <w:sz w:val="18"/>
          <w:szCs w:val="18"/>
        </w:rPr>
        <w:t>: примечание.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Нумерация пунктов дана в соответствии с официальным текстом документа.</w:t>
      </w:r>
    </w:p>
    <w:p w:rsidR="001B5462" w:rsidRDefault="001B54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│3.2  </w:t>
      </w:r>
      <w:proofErr w:type="spellStart"/>
      <w:r>
        <w:rPr>
          <w:rFonts w:ascii="Courier New" w:hAnsi="Courier New" w:cs="Courier New"/>
          <w:sz w:val="18"/>
          <w:szCs w:val="18"/>
        </w:rPr>
        <w:t>│Проведение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районных│2011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97500│      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│конкурсов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по   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97500│      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│предупреждению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97500│      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│детского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дорожно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│транспортного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│травматизма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: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│3.2.1│"Безопасное колесо"│2011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20000│Управление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20000│образования,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20000│ОГИБДД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│3.2.2│"За безопасность   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16500│Управление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│дорожного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движения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16500│образования,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- всей семьей"     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16500│ОГИБДД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│3.2.3│Конкурс рисунков и 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10000│Управление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│плакатов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10000│образования,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10000│ОГИБДД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│3.2.4│"Зеленый огонек"   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10000│Управление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10000│образования,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10000│ОГИБДД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│3.2.5│Неделя БДД         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7000│Управление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7000│образования,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7000│ОГИБДД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│3.2.6│КВН по БДД         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10000│Управление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10000│образования,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10000│ОГИБДД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│3.2.7│Слет ЮИД           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15000│Управление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15000│образования,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15000│ОГИБДД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│3.2.8│Устройство в       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9000│Управление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│дошкольных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  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9000│образования,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│образовательных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  9000│ОГИБДД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gramStart"/>
      <w:r>
        <w:rPr>
          <w:rFonts w:ascii="Courier New" w:hAnsi="Courier New" w:cs="Courier New"/>
          <w:sz w:val="18"/>
          <w:szCs w:val="18"/>
        </w:rPr>
        <w:t>учреждениях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уголков│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кабинетов 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│безопасности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│дорожного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движения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│Всего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│2011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367500│      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│2012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447500│      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   │2013 </w:t>
      </w:r>
      <w:proofErr w:type="spellStart"/>
      <w:r>
        <w:rPr>
          <w:rFonts w:ascii="Courier New" w:hAnsi="Courier New" w:cs="Courier New"/>
          <w:sz w:val="18"/>
          <w:szCs w:val="18"/>
        </w:rPr>
        <w:t>г.│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 197500│      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├─────┼───────────────────┼───────┼───┼───────┼─────────────────┼───────────┤</w:t>
      </w:r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</w:t>
      </w:r>
      <w:proofErr w:type="spellStart"/>
      <w:r>
        <w:rPr>
          <w:rFonts w:ascii="Courier New" w:hAnsi="Courier New" w:cs="Courier New"/>
          <w:sz w:val="18"/>
          <w:szCs w:val="18"/>
        </w:rPr>
        <w:t>│Итого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│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│1012500│                 │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1B5462" w:rsidRDefault="001B5462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└─────┴───────────────────┴───────┴───┴───────┴─────────────────┴───────────┘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Программе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"Повышение безопасности </w:t>
      </w:r>
      <w:proofErr w:type="gramStart"/>
      <w:r>
        <w:rPr>
          <w:rFonts w:ascii="Calibri" w:hAnsi="Calibri" w:cs="Calibri"/>
        </w:rPr>
        <w:t>дорожного</w:t>
      </w:r>
      <w:proofErr w:type="gramEnd"/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движения, предупреждение </w:t>
      </w:r>
      <w:proofErr w:type="gramStart"/>
      <w:r>
        <w:rPr>
          <w:rFonts w:ascii="Calibri" w:hAnsi="Calibri" w:cs="Calibri"/>
        </w:rPr>
        <w:t>транспортных</w:t>
      </w:r>
      <w:proofErr w:type="gramEnd"/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других преступлений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автомобильных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дорогах</w:t>
      </w:r>
      <w:proofErr w:type="gramEnd"/>
      <w:r>
        <w:rPr>
          <w:rFonts w:ascii="Calibri" w:hAnsi="Calibri" w:cs="Calibri"/>
        </w:rPr>
        <w:t xml:space="preserve"> Большесосновского района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2011-2013 гг."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8" w:history="1">
        <w:r>
          <w:rPr>
            <w:rFonts w:ascii="Calibri" w:hAnsi="Calibri" w:cs="Calibri"/>
            <w:color w:val="0000FF"/>
          </w:rPr>
          <w:t>П.п. 1.2.2</w:t>
        </w:r>
      </w:hyperlink>
      <w:r>
        <w:rPr>
          <w:rFonts w:ascii="Calibri" w:hAnsi="Calibri" w:cs="Calibri"/>
        </w:rPr>
        <w:t xml:space="preserve"> основных мероприятий районной целевой программы "Повышение безопасности дорожного движения, предупреждение транспортных и других преступлений на автомобильных дорогах Большесосновского муниципального района на 2007-2010 гг." (далее - программа) - издание продукции по пропаганде и обучению безопасности дорожного движения: информационные листовки - 10000 рублей, памятки для водителей, родителей, первоклассников, мотоциклистов - 10000 рублей, итого - 30000;</w:t>
      </w:r>
      <w:proofErr w:type="gramEnd"/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9" w:history="1">
        <w:r>
          <w:rPr>
            <w:rFonts w:ascii="Calibri" w:hAnsi="Calibri" w:cs="Calibri"/>
            <w:color w:val="0000FF"/>
          </w:rPr>
          <w:t>п.п. 1.5</w:t>
        </w:r>
      </w:hyperlink>
      <w:r>
        <w:rPr>
          <w:rFonts w:ascii="Calibri" w:hAnsi="Calibri" w:cs="Calibri"/>
        </w:rPr>
        <w:t xml:space="preserve"> программы - организация и проведение районного конкурса профессионального мастерства водителей автотранспортных средств: 1-е место - 2500 рублей, 2-е место - 1500 рублей, 3-е место - 1000 рублей, лучшие на этапах - по 1000 рублей, итого - 30000 рублей;</w:t>
      </w:r>
      <w:proofErr w:type="gramEnd"/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п.п. 1.7</w:t>
        </w:r>
      </w:hyperlink>
      <w:r>
        <w:rPr>
          <w:rFonts w:ascii="Calibri" w:hAnsi="Calibri" w:cs="Calibri"/>
        </w:rPr>
        <w:t xml:space="preserve"> программы - приобретение автомобилей, компьютеров и других технических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подразделения ГИБДД района: приобретение одного автомобиля ВАЗ-21074 - 150000 рублей, приобретение СГУ и радиостанций - 20000 рублей, одного компьютера - 30000 рублей, итого - 600000;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п.п. 2.4</w:t>
        </w:r>
      </w:hyperlink>
      <w:r>
        <w:rPr>
          <w:rFonts w:ascii="Calibri" w:hAnsi="Calibri" w:cs="Calibri"/>
        </w:rPr>
        <w:t xml:space="preserve"> программы - реконструкция наиболее интенсивных в движении АМТС и пешеходов улиц сельского поселения, ремонт и строительство пешеходных дорожек по ул. Ленина с. Б. Соснова, с. Черновское, нанесение разметки на пешеходные переходы, установка </w:t>
      </w:r>
      <w:proofErr w:type="spellStart"/>
      <w:r>
        <w:rPr>
          <w:rFonts w:ascii="Calibri" w:hAnsi="Calibri" w:cs="Calibri"/>
        </w:rPr>
        <w:t>противоскоростных</w:t>
      </w:r>
      <w:proofErr w:type="spellEnd"/>
      <w:r>
        <w:rPr>
          <w:rFonts w:ascii="Calibri" w:hAnsi="Calibri" w:cs="Calibri"/>
        </w:rPr>
        <w:t xml:space="preserve"> валов, организация стоянки у МУП "Больница" в с. Б. Соснова, установка светофорного объекта у МОУ "Большесосновская средняя школа", приобретение и установка дорожных знаков - 1500000, итого</w:t>
      </w:r>
      <w:proofErr w:type="gramEnd"/>
      <w:r>
        <w:rPr>
          <w:rFonts w:ascii="Calibri" w:hAnsi="Calibri" w:cs="Calibri"/>
        </w:rPr>
        <w:t xml:space="preserve"> - 4500000;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2" w:history="1">
        <w:r>
          <w:rPr>
            <w:rFonts w:ascii="Calibri" w:hAnsi="Calibri" w:cs="Calibri"/>
            <w:color w:val="0000FF"/>
          </w:rPr>
          <w:t>п.п. 3.1</w:t>
        </w:r>
      </w:hyperlink>
      <w:r>
        <w:rPr>
          <w:rFonts w:ascii="Calibri" w:hAnsi="Calibri" w:cs="Calibri"/>
        </w:rPr>
        <w:t xml:space="preserve"> программы - создание базовых школ и детских садиков для работы по профилактике дорожно-транспортного травматизма, создание </w:t>
      </w:r>
      <w:proofErr w:type="spellStart"/>
      <w:r>
        <w:rPr>
          <w:rFonts w:ascii="Calibri" w:hAnsi="Calibri" w:cs="Calibri"/>
        </w:rPr>
        <w:t>автоклассов</w:t>
      </w:r>
      <w:proofErr w:type="spellEnd"/>
      <w:r>
        <w:rPr>
          <w:rFonts w:ascii="Calibri" w:hAnsi="Calibri" w:cs="Calibri"/>
        </w:rPr>
        <w:t xml:space="preserve"> на базе </w:t>
      </w:r>
      <w:proofErr w:type="spellStart"/>
      <w:r>
        <w:rPr>
          <w:rFonts w:ascii="Calibri" w:hAnsi="Calibri" w:cs="Calibri"/>
        </w:rPr>
        <w:t>Большесосновской</w:t>
      </w:r>
      <w:proofErr w:type="spellEnd"/>
      <w:r>
        <w:rPr>
          <w:rFonts w:ascii="Calibri" w:hAnsi="Calibri" w:cs="Calibri"/>
        </w:rPr>
        <w:t xml:space="preserve"> средней школы, </w:t>
      </w:r>
      <w:proofErr w:type="spellStart"/>
      <w:r>
        <w:rPr>
          <w:rFonts w:ascii="Calibri" w:hAnsi="Calibri" w:cs="Calibri"/>
        </w:rPr>
        <w:t>Черновской</w:t>
      </w:r>
      <w:proofErr w:type="spellEnd"/>
      <w:r>
        <w:rPr>
          <w:rFonts w:ascii="Calibri" w:hAnsi="Calibri" w:cs="Calibri"/>
        </w:rPr>
        <w:t xml:space="preserve"> средней школы, Б.-Сосновского ДОУ N 1 - 10000 рублей, итого - 30000;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3" w:history="1">
        <w:r>
          <w:rPr>
            <w:rFonts w:ascii="Calibri" w:hAnsi="Calibri" w:cs="Calibri"/>
            <w:color w:val="0000FF"/>
          </w:rPr>
          <w:t>п.п. 3.5</w:t>
        </w:r>
      </w:hyperlink>
      <w:r>
        <w:rPr>
          <w:rFonts w:ascii="Calibri" w:hAnsi="Calibri" w:cs="Calibri"/>
        </w:rPr>
        <w:t xml:space="preserve"> программы - устройство в дошкольных и общеобразовательных учреждениях района уголков безопасности и кабинетов безопасности дорожного движения, приобретение методической литературы, наглядной агитации, тех. средств - 9000 рублей, итого - 27000;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14" w:history="1">
        <w:r>
          <w:rPr>
            <w:rFonts w:ascii="Calibri" w:hAnsi="Calibri" w:cs="Calibri"/>
            <w:color w:val="0000FF"/>
          </w:rPr>
          <w:t>п.п. 3.3.1</w:t>
        </w:r>
      </w:hyperlink>
      <w:r>
        <w:rPr>
          <w:rFonts w:ascii="Calibri" w:hAnsi="Calibri" w:cs="Calibri"/>
        </w:rPr>
        <w:t xml:space="preserve"> программы - районный смотр-конкурс "Безопасное колесо": 1-е место - 1500 рублей, 2-е место - 900 рублей, 3-е место - 600 рублей, в командном первенстве - 1200 рублей, в личном первенстве - 800 рублей, питание - 3000 рублей, грамоты - 1500 рублей, призы для всех участников конкурса - 6800 рублей, канцтовары - 200 рублей, итого - 45000 рублей;</w:t>
      </w:r>
      <w:proofErr w:type="gramEnd"/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п.п. 3.3.2</w:t>
        </w:r>
      </w:hyperlink>
      <w:r>
        <w:rPr>
          <w:rFonts w:ascii="Calibri" w:hAnsi="Calibri" w:cs="Calibri"/>
        </w:rPr>
        <w:t xml:space="preserve"> программы - конкурс "За БДД - всей семьей": 1-е место - 3000 рублей, 2-е место - 2000 рублей, 3-е место - 1500 рублей, питание - 3500 рублей, итого - 30000;</w:t>
      </w:r>
      <w:proofErr w:type="gramEnd"/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п.п. 3.3.3</w:t>
        </w:r>
      </w:hyperlink>
      <w:r>
        <w:rPr>
          <w:rFonts w:ascii="Calibri" w:hAnsi="Calibri" w:cs="Calibri"/>
        </w:rPr>
        <w:t xml:space="preserve"> программы - конкурс рисунков и плакатов: 1-е место - 2000 рублей, 2-е место - 1600 рублей, 3-е место - 1200 рублей.</w:t>
      </w:r>
      <w:proofErr w:type="gramEnd"/>
      <w:r>
        <w:rPr>
          <w:rFonts w:ascii="Calibri" w:hAnsi="Calibri" w:cs="Calibri"/>
        </w:rPr>
        <w:t xml:space="preserve"> Коллективные работы: 1-е место - 1000 рублей, 2-е место - 700 рублей, 3-е место - 500 рублей, итого - 21000;</w:t>
      </w: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п.п. 3.3.3</w:t>
        </w:r>
      </w:hyperlink>
      <w:r>
        <w:rPr>
          <w:rFonts w:ascii="Calibri" w:hAnsi="Calibri" w:cs="Calibri"/>
        </w:rPr>
        <w:t xml:space="preserve"> программы - конкурс среди детских дошкольных учреждений "Зеленый огонек": за участие - 1500 рублей, за 1-е место среди 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/с - 1500 рублей, 2-е место - 700 рублей, 3-е место - 500 рублей.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Лучшим воспитателям: 1-е место - 1500 рублей, 2-е место - 700 рублей, 3-е место - 500 рублей, грамоты - 100 рублей, итого - 21000;</w:t>
      </w:r>
      <w:proofErr w:type="gramEnd"/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п.п. 4.2</w:t>
        </w:r>
      </w:hyperlink>
      <w:r>
        <w:rPr>
          <w:rFonts w:ascii="Calibri" w:hAnsi="Calibri" w:cs="Calibri"/>
        </w:rPr>
        <w:t xml:space="preserve"> программы - приобретение оборудования для определения наличия алкоголя, других наркотических препаратов в крови, с. Б. Соснова, с. Черновское - 70000, итого - 140000 рублей.</w:t>
      </w:r>
      <w:proofErr w:type="gramEnd"/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5462" w:rsidRDefault="001B54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A7548" w:rsidRDefault="00FA7548"/>
    <w:sectPr w:rsidR="00FA7548" w:rsidSect="0043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B5462"/>
    <w:rsid w:val="001B5462"/>
    <w:rsid w:val="00903395"/>
    <w:rsid w:val="00B54765"/>
    <w:rsid w:val="00FA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5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5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B44AE2EE1CB0C4FC995946AA8A26362985E9C5E39EEF9B129124BE0BF59AB36F1D40E58B5F67CA0F935m9u7G" TargetMode="External"/><Relationship Id="rId13" Type="http://schemas.openxmlformats.org/officeDocument/2006/relationships/hyperlink" Target="consultantplus://offline/ref=D7DB44AE2EE1CB0C4FC995946AA8A26362985E9C5E39EEF9B129124BE0BF59AB36F1D40E58B5F67CA0F931m9u1G" TargetMode="External"/><Relationship Id="rId18" Type="http://schemas.openxmlformats.org/officeDocument/2006/relationships/hyperlink" Target="consultantplus://offline/ref=D7DB44AE2EE1CB0C4FC995946AA8A26362985E9C5E39EEF9B129124BE0BF59AB36F1D40E58B5F67CA0F93Em9u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DB44AE2EE1CB0C4FC98B997CC4F56E6B9007995836ECA9EC764916B7B653FC71BE8D4C1CB8F77DmAu5G" TargetMode="External"/><Relationship Id="rId12" Type="http://schemas.openxmlformats.org/officeDocument/2006/relationships/hyperlink" Target="consultantplus://offline/ref=D7DB44AE2EE1CB0C4FC995946AA8A26362985E9C5E39EEF9B129124BE0BF59AB36F1D40E58B5F67CA0F933m9uFG" TargetMode="External"/><Relationship Id="rId17" Type="http://schemas.openxmlformats.org/officeDocument/2006/relationships/hyperlink" Target="consultantplus://offline/ref=D7DB44AE2EE1CB0C4FC995946AA8A26362985E9C5E39EEF9B129124BE0BF59AB36F1D40E58B5F67CA0F930m9u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DB44AE2EE1CB0C4FC995946AA8A26362985E9C5E39EEF9B129124BE0BF59AB36F1D40E58B5F67CA0F930m9u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B44AE2EE1CB0C4FC995946AA8A86562985E9C523AE6FEBB741843B9B35BmAuCG" TargetMode="External"/><Relationship Id="rId11" Type="http://schemas.openxmlformats.org/officeDocument/2006/relationships/hyperlink" Target="consultantplus://offline/ref=D7DB44AE2EE1CB0C4FC995946AA8A26362985E9C5E39EEF9B129124BE0BF59AB36F1D40E58B5F67CA0F932m9uFG" TargetMode="External"/><Relationship Id="rId5" Type="http://schemas.openxmlformats.org/officeDocument/2006/relationships/hyperlink" Target="consultantplus://offline/ref=D7DB44AE2EE1CB0C4FC98B997CC4F56E6B900392533FECA9EC764916B7mBu6G" TargetMode="External"/><Relationship Id="rId15" Type="http://schemas.openxmlformats.org/officeDocument/2006/relationships/hyperlink" Target="consultantplus://offline/ref=D7DB44AE2EE1CB0C4FC995946AA8A26362985E9C5E39EEF9B129124BE0BF59AB36F1D40E58B5F67CA0F930m9u1G" TargetMode="External"/><Relationship Id="rId10" Type="http://schemas.openxmlformats.org/officeDocument/2006/relationships/hyperlink" Target="consultantplus://offline/ref=D7DB44AE2EE1CB0C4FC995946AA8A26362985E9C5E39EEF9B129124BE0BF59AB36F1D40E58B5F67CA0F932m9u6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7DB44AE2EE1CB0C4FC995946AA8A26362985E9C5A3FE2F7B02B4F41E8E655A931FE8B195FFCFA7DA0F83494m1u8G" TargetMode="External"/><Relationship Id="rId9" Type="http://schemas.openxmlformats.org/officeDocument/2006/relationships/hyperlink" Target="consultantplus://offline/ref=D7DB44AE2EE1CB0C4FC995946AA8A26362985E9C5E39EEF9B129124BE0BF59AB36F1D40E58B5F67CA0F935m9u0G" TargetMode="External"/><Relationship Id="rId14" Type="http://schemas.openxmlformats.org/officeDocument/2006/relationships/hyperlink" Target="consultantplus://offline/ref=D7DB44AE2EE1CB0C4FC995946AA8A26362985E9C5E39EEF9B129124BE0BF59AB36F1D40E58B5F67CA0F930m9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3533</Words>
  <Characters>20139</Characters>
  <Application>Microsoft Office Word</Application>
  <DocSecurity>0</DocSecurity>
  <Lines>167</Lines>
  <Paragraphs>47</Paragraphs>
  <ScaleCrop>false</ScaleCrop>
  <Company>Microsoft</Company>
  <LinksUpToDate>false</LinksUpToDate>
  <CharactersWithSpaces>23625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metodist</cp:lastModifiedBy>
  <cp:revision>2</cp:revision>
  <dcterms:created xsi:type="dcterms:W3CDTF">2012-12-08T04:15:00Z</dcterms:created>
  <dcterms:modified xsi:type="dcterms:W3CDTF">2012-12-08T04:15:00Z</dcterms:modified>
</cp:coreProperties>
</file>